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C7" w:rsidRDefault="00D86441">
      <w:pPr>
        <w:rPr>
          <w:rFonts w:ascii="Times New Roman" w:hAnsi="Times New Roman" w:cs="Times New Roman"/>
          <w:b/>
          <w:color w:val="FF33CC"/>
          <w:sz w:val="44"/>
          <w:szCs w:val="44"/>
          <w:u w:val="single"/>
        </w:rPr>
      </w:pPr>
      <w:r w:rsidRPr="00CC01E5">
        <w:rPr>
          <w:rFonts w:ascii="Times New Roman" w:hAnsi="Times New Roman" w:cs="Times New Roman"/>
          <w:b/>
          <w:color w:val="FF33CC"/>
          <w:sz w:val="44"/>
          <w:szCs w:val="44"/>
          <w:u w:val="single"/>
        </w:rPr>
        <w:t>Jak to u nás chodí...</w:t>
      </w:r>
    </w:p>
    <w:p w:rsidR="00CC01E5" w:rsidRPr="00CC01E5" w:rsidRDefault="00CC01E5" w:rsidP="00CC01E5">
      <w:pPr>
        <w:rPr>
          <w:b/>
          <w:bCs/>
          <w:color w:val="FF33CC"/>
        </w:rPr>
      </w:pPr>
      <w:r w:rsidRPr="00CC01E5">
        <w:rPr>
          <w:b/>
          <w:bCs/>
          <w:color w:val="FF33CC"/>
        </w:rPr>
        <w:t>Režimové uspořádání dne</w:t>
      </w:r>
      <w:bookmarkStart w:id="0" w:name="_GoBack"/>
      <w:bookmarkEnd w:id="0"/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1729"/>
        <w:gridCol w:w="7559"/>
      </w:tblGrid>
      <w:tr w:rsidR="00CC01E5" w:rsidRPr="00A44CB2" w:rsidTr="00CF21AE">
        <w:tc>
          <w:tcPr>
            <w:tcW w:w="1908" w:type="dxa"/>
            <w:vAlign w:val="center"/>
          </w:tcPr>
          <w:p w:rsidR="00CC01E5" w:rsidRPr="00DF632D" w:rsidRDefault="00CC01E5" w:rsidP="00CF21AE">
            <w:pPr>
              <w:rPr>
                <w:b/>
                <w:bCs/>
                <w:sz w:val="40"/>
              </w:rPr>
            </w:pPr>
            <w:r w:rsidRPr="00DF632D">
              <w:rPr>
                <w:rFonts w:eastAsia="MS Mincho"/>
                <w:b/>
                <w:bCs/>
              </w:rPr>
              <w:t xml:space="preserve">6,30-10,00    </w:t>
            </w:r>
          </w:p>
        </w:tc>
        <w:tc>
          <w:tcPr>
            <w:tcW w:w="8640" w:type="dxa"/>
            <w:vAlign w:val="center"/>
          </w:tcPr>
          <w:p w:rsidR="00CC01E5" w:rsidRPr="00DF632D" w:rsidRDefault="00CC01E5" w:rsidP="00CF21AE">
            <w:pPr>
              <w:rPr>
                <w:bCs/>
              </w:rPr>
            </w:pPr>
            <w:r w:rsidRPr="00DF632D">
              <w:rPr>
                <w:bCs/>
              </w:rPr>
              <w:t>-Scházení dětí v mateřské škole dle potřeb rodičů, podle potřeb jsou třídy spojovány od 6,30 do 7,30 v rámci pavilonu</w:t>
            </w:r>
          </w:p>
          <w:p w:rsidR="00CC01E5" w:rsidRPr="00DF632D" w:rsidRDefault="00CC01E5" w:rsidP="00CF21AE">
            <w:pPr>
              <w:pStyle w:val="Prosttext"/>
              <w:rPr>
                <w:rFonts w:ascii="Times New Roman" w:eastAsia="MS Mincho" w:hAnsi="Times New Roman"/>
                <w:sz w:val="24"/>
                <w:szCs w:val="24"/>
              </w:rPr>
            </w:pPr>
            <w:r w:rsidRPr="00DF632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- </w:t>
            </w:r>
            <w:r w:rsidRPr="00DF632D">
              <w:rPr>
                <w:rFonts w:ascii="Times New Roman" w:eastAsia="MS Mincho" w:hAnsi="Times New Roman"/>
                <w:sz w:val="24"/>
                <w:szCs w:val="24"/>
              </w:rPr>
              <w:t xml:space="preserve">námětové, výtvarné, psychomotorické hry dětí, hry spontánní a řízené, poznávací, pohybové, </w:t>
            </w:r>
          </w:p>
          <w:p w:rsidR="00CC01E5" w:rsidRPr="00DF632D" w:rsidRDefault="00CC01E5" w:rsidP="00CF21AE">
            <w:pPr>
              <w:pStyle w:val="Prost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F632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Od 8,45 – 9,30</w:t>
            </w:r>
            <w:r w:rsidRPr="00DF6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mohou děti svačit</w:t>
            </w:r>
          </w:p>
        </w:tc>
      </w:tr>
      <w:tr w:rsidR="00CC01E5" w:rsidRPr="00A44CB2" w:rsidTr="00CF21AE">
        <w:tc>
          <w:tcPr>
            <w:tcW w:w="1908" w:type="dxa"/>
            <w:vAlign w:val="center"/>
          </w:tcPr>
          <w:p w:rsidR="00CC01E5" w:rsidRPr="00DF632D" w:rsidRDefault="00CC01E5" w:rsidP="00CF21AE">
            <w:pPr>
              <w:rPr>
                <w:b/>
                <w:bCs/>
                <w:sz w:val="40"/>
              </w:rPr>
            </w:pPr>
            <w:r w:rsidRPr="00DF632D">
              <w:rPr>
                <w:rFonts w:eastAsia="MS Mincho"/>
                <w:b/>
                <w:bCs/>
              </w:rPr>
              <w:t xml:space="preserve">10,00-12,00   </w:t>
            </w:r>
          </w:p>
        </w:tc>
        <w:tc>
          <w:tcPr>
            <w:tcW w:w="8640" w:type="dxa"/>
            <w:vAlign w:val="center"/>
          </w:tcPr>
          <w:p w:rsidR="00CC01E5" w:rsidRPr="00DF632D" w:rsidRDefault="00CC01E5" w:rsidP="00CF21AE">
            <w:pPr>
              <w:rPr>
                <w:rFonts w:eastAsia="MS Mincho"/>
              </w:rPr>
            </w:pPr>
            <w:r w:rsidRPr="00DF632D">
              <w:rPr>
                <w:rFonts w:eastAsia="MS Mincho"/>
              </w:rPr>
              <w:t>pobyt venku, hry na zahradě, pískovišti, tematické vycházky, výlety</w:t>
            </w:r>
          </w:p>
          <w:p w:rsidR="00CC01E5" w:rsidRPr="00DF632D" w:rsidRDefault="00CC01E5" w:rsidP="00CF21AE">
            <w:pPr>
              <w:rPr>
                <w:bCs/>
              </w:rPr>
            </w:pPr>
            <w:r w:rsidRPr="00DF632D">
              <w:rPr>
                <w:rFonts w:eastAsia="MS Mincho"/>
              </w:rPr>
              <w:t>v letních měsících a vhodném počasí využíváme zahradu již dříve</w:t>
            </w:r>
          </w:p>
        </w:tc>
      </w:tr>
      <w:tr w:rsidR="00CC01E5" w:rsidRPr="00A44CB2" w:rsidTr="00CF21AE">
        <w:tc>
          <w:tcPr>
            <w:tcW w:w="1908" w:type="dxa"/>
            <w:vAlign w:val="center"/>
          </w:tcPr>
          <w:p w:rsidR="00CC01E5" w:rsidRPr="00DF632D" w:rsidRDefault="00CC01E5" w:rsidP="00CF21AE">
            <w:pPr>
              <w:rPr>
                <w:b/>
                <w:bCs/>
              </w:rPr>
            </w:pPr>
            <w:r w:rsidRPr="00DF632D">
              <w:rPr>
                <w:b/>
                <w:bCs/>
              </w:rPr>
              <w:t>12,00-12,30</w:t>
            </w:r>
          </w:p>
        </w:tc>
        <w:tc>
          <w:tcPr>
            <w:tcW w:w="8640" w:type="dxa"/>
            <w:vAlign w:val="center"/>
          </w:tcPr>
          <w:p w:rsidR="00CC01E5" w:rsidRPr="00DF632D" w:rsidRDefault="00CC01E5" w:rsidP="00CF21AE">
            <w:pPr>
              <w:rPr>
                <w:bCs/>
              </w:rPr>
            </w:pPr>
            <w:r w:rsidRPr="00DF632D">
              <w:rPr>
                <w:bCs/>
              </w:rPr>
              <w:t>Hygiena, oběd</w:t>
            </w:r>
          </w:p>
        </w:tc>
      </w:tr>
      <w:tr w:rsidR="00CC01E5" w:rsidRPr="00A44CB2" w:rsidTr="00CF21AE">
        <w:tc>
          <w:tcPr>
            <w:tcW w:w="1908" w:type="dxa"/>
            <w:vAlign w:val="center"/>
          </w:tcPr>
          <w:p w:rsidR="00CC01E5" w:rsidRPr="00DF632D" w:rsidRDefault="00CC01E5" w:rsidP="00CF21AE">
            <w:pPr>
              <w:rPr>
                <w:b/>
                <w:bCs/>
              </w:rPr>
            </w:pPr>
            <w:r w:rsidRPr="00DF632D">
              <w:rPr>
                <w:rFonts w:eastAsia="MS Mincho"/>
                <w:b/>
                <w:bCs/>
              </w:rPr>
              <w:t xml:space="preserve">12,30-14,30                   </w:t>
            </w:r>
          </w:p>
        </w:tc>
        <w:tc>
          <w:tcPr>
            <w:tcW w:w="8640" w:type="dxa"/>
            <w:vAlign w:val="center"/>
          </w:tcPr>
          <w:p w:rsidR="00CC01E5" w:rsidRPr="00DF632D" w:rsidRDefault="00CC01E5" w:rsidP="00CF21AE">
            <w:pPr>
              <w:rPr>
                <w:bCs/>
              </w:rPr>
            </w:pPr>
            <w:r w:rsidRPr="00DF632D">
              <w:rPr>
                <w:bCs/>
              </w:rPr>
              <w:t>Hygiena (čištění zubů), příprava na odpočinek (starší děti se nepřevlékají do pyžama)</w:t>
            </w:r>
          </w:p>
          <w:p w:rsidR="00CC01E5" w:rsidRPr="00DF632D" w:rsidRDefault="00CC01E5" w:rsidP="00CF21AE">
            <w:pPr>
              <w:rPr>
                <w:bCs/>
              </w:rPr>
            </w:pPr>
            <w:r w:rsidRPr="00DF632D">
              <w:rPr>
                <w:bCs/>
              </w:rPr>
              <w:t>poslech pohádky, odpočinek (nespavé děti 30 min)</w:t>
            </w:r>
          </w:p>
          <w:p w:rsidR="00CC01E5" w:rsidRPr="00DF632D" w:rsidRDefault="00CC01E5" w:rsidP="00CF21AE">
            <w:pPr>
              <w:rPr>
                <w:bCs/>
              </w:rPr>
            </w:pPr>
            <w:r w:rsidRPr="00DF632D">
              <w:rPr>
                <w:bCs/>
              </w:rPr>
              <w:t>klidné činnosti, individuální práce s předškolními dětmi,</w:t>
            </w:r>
          </w:p>
          <w:p w:rsidR="00CC01E5" w:rsidRPr="00DF632D" w:rsidRDefault="00CC01E5" w:rsidP="00CF21AE">
            <w:pPr>
              <w:rPr>
                <w:bCs/>
              </w:rPr>
            </w:pPr>
            <w:r w:rsidRPr="00DF632D">
              <w:rPr>
                <w:bCs/>
              </w:rPr>
              <w:t>nadstandardní aktivity</w:t>
            </w:r>
          </w:p>
          <w:p w:rsidR="00CC01E5" w:rsidRPr="00DF632D" w:rsidRDefault="00CC01E5" w:rsidP="00CF21AE">
            <w:pPr>
              <w:rPr>
                <w:bCs/>
              </w:rPr>
            </w:pPr>
            <w:r w:rsidRPr="00DF632D">
              <w:rPr>
                <w:b/>
                <w:bCs/>
              </w:rPr>
              <w:t xml:space="preserve">od 14,00 </w:t>
            </w:r>
            <w:r w:rsidRPr="00DF632D">
              <w:rPr>
                <w:bCs/>
              </w:rPr>
              <w:t>mohou děti svačit podle své chuti</w:t>
            </w:r>
          </w:p>
        </w:tc>
      </w:tr>
      <w:tr w:rsidR="00CC01E5" w:rsidRPr="00A44CB2" w:rsidTr="00CF21AE">
        <w:tc>
          <w:tcPr>
            <w:tcW w:w="1908" w:type="dxa"/>
            <w:vAlign w:val="center"/>
          </w:tcPr>
          <w:p w:rsidR="00CC01E5" w:rsidRPr="00DF632D" w:rsidRDefault="00CC01E5" w:rsidP="00CF21AE">
            <w:pPr>
              <w:rPr>
                <w:b/>
                <w:bCs/>
                <w:sz w:val="40"/>
              </w:rPr>
            </w:pPr>
            <w:r w:rsidRPr="00DF632D">
              <w:rPr>
                <w:rFonts w:eastAsia="MS Mincho"/>
                <w:b/>
                <w:bCs/>
              </w:rPr>
              <w:t xml:space="preserve">14,30-17,00                </w:t>
            </w:r>
          </w:p>
        </w:tc>
        <w:tc>
          <w:tcPr>
            <w:tcW w:w="8640" w:type="dxa"/>
            <w:vAlign w:val="center"/>
          </w:tcPr>
          <w:p w:rsidR="00CC01E5" w:rsidRPr="00DF632D" w:rsidRDefault="00CC01E5" w:rsidP="00CF21AE">
            <w:pPr>
              <w:rPr>
                <w:bCs/>
              </w:rPr>
            </w:pPr>
            <w:r w:rsidRPr="00DF632D">
              <w:rPr>
                <w:bCs/>
              </w:rPr>
              <w:t>- spontánní hry a řízené činnosti nabízené pedagogickou pracovnicí podle vlastního výběru dětí</w:t>
            </w:r>
          </w:p>
          <w:p w:rsidR="00CC01E5" w:rsidRPr="00DF632D" w:rsidRDefault="00CC01E5" w:rsidP="00CF21AE">
            <w:pPr>
              <w:rPr>
                <w:bCs/>
              </w:rPr>
            </w:pPr>
            <w:r w:rsidRPr="00DF632D">
              <w:rPr>
                <w:bCs/>
              </w:rPr>
              <w:t>- v letním období a příznivém počasí hry na zahradě</w:t>
            </w:r>
          </w:p>
          <w:p w:rsidR="00CC01E5" w:rsidRPr="00DF632D" w:rsidRDefault="00CC01E5" w:rsidP="00CF21AE">
            <w:pPr>
              <w:rPr>
                <w:bCs/>
              </w:rPr>
            </w:pPr>
            <w:r w:rsidRPr="00DF632D">
              <w:rPr>
                <w:bCs/>
              </w:rPr>
              <w:t>- podle potřeb jsou třídy spojovány od 15,00 do 17,00 v rámci pavilonu</w:t>
            </w:r>
          </w:p>
        </w:tc>
      </w:tr>
    </w:tbl>
    <w:p w:rsidR="00CC01E5" w:rsidRPr="00CC01E5" w:rsidRDefault="00CC01E5">
      <w:pPr>
        <w:rPr>
          <w:rFonts w:ascii="Times New Roman" w:hAnsi="Times New Roman" w:cs="Times New Roman"/>
          <w:b/>
          <w:color w:val="FF33CC"/>
          <w:sz w:val="44"/>
          <w:szCs w:val="44"/>
          <w:u w:val="single"/>
        </w:rPr>
      </w:pPr>
    </w:p>
    <w:sectPr w:rsidR="00CC01E5" w:rsidRPr="00CC01E5" w:rsidSect="00B15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6441"/>
    <w:rsid w:val="00B152C7"/>
    <w:rsid w:val="00CC01E5"/>
    <w:rsid w:val="00D34B6C"/>
    <w:rsid w:val="00D8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A951"/>
  <w15:docId w15:val="{5DA9753A-19DD-4B39-87C6-31D24995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52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CC01E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CC01E5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cp:lastPrinted>2017-08-31T06:51:00Z</cp:lastPrinted>
  <dcterms:created xsi:type="dcterms:W3CDTF">2017-08-31T06:50:00Z</dcterms:created>
  <dcterms:modified xsi:type="dcterms:W3CDTF">2021-08-26T06:00:00Z</dcterms:modified>
</cp:coreProperties>
</file>